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03" w:rsidRDefault="000A78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322E0" wp14:editId="2EADAC7D">
                <wp:simplePos x="0" y="0"/>
                <wp:positionH relativeFrom="column">
                  <wp:posOffset>-476250</wp:posOffset>
                </wp:positionH>
                <wp:positionV relativeFrom="paragraph">
                  <wp:posOffset>-266700</wp:posOffset>
                </wp:positionV>
                <wp:extent cx="6997700" cy="1244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78F9" w:rsidRPr="000A78F9" w:rsidRDefault="00423CC4" w:rsidP="000A78F9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Important Reminders For Parents and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2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21pt;width:551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" filled="f" stroked="f">
                <v:fill o:detectmouseclick="t"/>
                <v:textbox>
                  <w:txbxContent>
                    <w:p w:rsidR="000A78F9" w:rsidRPr="000A78F9" w:rsidRDefault="00423CC4" w:rsidP="000A78F9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Important Reminders For Parents and Families</w:t>
                      </w:r>
                    </w:p>
                  </w:txbxContent>
                </v:textbox>
              </v:shape>
            </w:pict>
          </mc:Fallback>
        </mc:AlternateContent>
      </w:r>
    </w:p>
    <w:p w:rsidR="000A78F9" w:rsidRDefault="000A78F9"/>
    <w:p w:rsidR="000A78F9" w:rsidRDefault="000A78F9"/>
    <w:p w:rsidR="000A78F9" w:rsidRDefault="00423CC4" w:rsidP="00423CC4">
      <w:pPr>
        <w:ind w:firstLine="720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75926" wp14:editId="6F13E536">
                <wp:simplePos x="0" y="0"/>
                <wp:positionH relativeFrom="column">
                  <wp:posOffset>-107950</wp:posOffset>
                </wp:positionH>
                <wp:positionV relativeFrom="paragraph">
                  <wp:posOffset>686435</wp:posOffset>
                </wp:positionV>
                <wp:extent cx="429260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CC4" w:rsidRPr="00423CC4" w:rsidRDefault="00423CC4" w:rsidP="00423C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CC4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Discipline and Behavior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5926" id="Text Box 1" o:spid="_x0000_s1027" type="#_x0000_t202" style="position:absolute;left:0;text-align:left;margin-left:-8.5pt;margin-top:54.05pt;width:33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" filled="f" stroked="f">
                <v:fill o:detectmouseclick="t"/>
                <v:textbox>
                  <w:txbxContent>
                    <w:p w:rsidR="00423CC4" w:rsidRPr="00423CC4" w:rsidRDefault="00423CC4" w:rsidP="00423CC4">
                      <w:pPr>
                        <w:jc w:val="center"/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CC4"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Discipline and Behavior Management</w:t>
                      </w:r>
                    </w:p>
                  </w:txbxContent>
                </v:textbox>
              </v:shape>
            </w:pict>
          </mc:Fallback>
        </mc:AlternateContent>
      </w:r>
      <w:r w:rsidR="000A78F9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>I recommend you keep this in a safe place to refer to throughout the year. If you have any questions, please feel free to contact me at any time.</w:t>
      </w:r>
    </w:p>
    <w:p w:rsidR="00423CC4" w:rsidRDefault="00423CC4" w:rsidP="00423CC4">
      <w:pPr>
        <w:rPr>
          <w:rFonts w:ascii="Comic Sans MS" w:hAnsi="Comic Sans MS"/>
          <w:sz w:val="24"/>
        </w:rPr>
      </w:pPr>
    </w:p>
    <w:p w:rsidR="00245AC3" w:rsidRDefault="00423CC4" w:rsidP="00423C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School wide we use a behavior management system called PBIS which ensures consistent expectations for students with all adults in our building. In my classroom I also have a clip chart. Students </w:t>
      </w:r>
      <w:r w:rsidRPr="00423CC4">
        <w:rPr>
          <w:rFonts w:ascii="Comic Sans MS" w:hAnsi="Comic Sans MS"/>
          <w:b/>
          <w:sz w:val="24"/>
        </w:rPr>
        <w:t>clip up for good choices</w:t>
      </w:r>
      <w:r>
        <w:rPr>
          <w:rFonts w:ascii="Comic Sans MS" w:hAnsi="Comic Sans MS"/>
          <w:sz w:val="24"/>
        </w:rPr>
        <w:t xml:space="preserve">, and </w:t>
      </w:r>
      <w:r w:rsidRPr="00423CC4">
        <w:rPr>
          <w:rFonts w:ascii="Comic Sans MS" w:hAnsi="Comic Sans MS"/>
          <w:b/>
          <w:sz w:val="24"/>
        </w:rPr>
        <w:t>clip down for poor choices</w:t>
      </w:r>
      <w:r>
        <w:rPr>
          <w:rFonts w:ascii="Comic Sans MS" w:hAnsi="Comic Sans MS"/>
          <w:sz w:val="24"/>
        </w:rPr>
        <w:t xml:space="preserve">. Students are able to </w:t>
      </w:r>
      <w:r w:rsidRPr="00423CC4">
        <w:rPr>
          <w:rFonts w:ascii="Comic Sans MS" w:hAnsi="Comic Sans MS"/>
          <w:b/>
          <w:sz w:val="24"/>
        </w:rPr>
        <w:t>clip back up as their behavior improves</w:t>
      </w:r>
      <w:r>
        <w:rPr>
          <w:rFonts w:ascii="Comic Sans MS" w:hAnsi="Comic Sans MS"/>
          <w:sz w:val="24"/>
        </w:rPr>
        <w:t xml:space="preserve">. The color your child ends the day on will be the one </w:t>
      </w:r>
      <w:r w:rsidR="00605EA8">
        <w:rPr>
          <w:rFonts w:ascii="Comic Sans MS" w:hAnsi="Comic Sans MS"/>
          <w:b/>
          <w:sz w:val="28"/>
        </w:rPr>
        <w:t>colored on their behavior</w:t>
      </w:r>
      <w:bookmarkStart w:id="0" w:name="_GoBack"/>
      <w:bookmarkEnd w:id="0"/>
      <w:r w:rsidRPr="00423CC4">
        <w:rPr>
          <w:rFonts w:ascii="Comic Sans MS" w:hAnsi="Comic Sans MS"/>
          <w:b/>
          <w:sz w:val="28"/>
        </w:rPr>
        <w:t xml:space="preserve"> log</w:t>
      </w:r>
      <w:r>
        <w:rPr>
          <w:rFonts w:ascii="Comic Sans MS" w:hAnsi="Comic Sans MS"/>
          <w:sz w:val="24"/>
        </w:rPr>
        <w:t>. Please review your child’s color each day and discuss their behavior.</w:t>
      </w:r>
    </w:p>
    <w:p w:rsidR="00423CC4" w:rsidRDefault="00423CC4" w:rsidP="00423CC4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D2D4D" wp14:editId="28CFAF7A">
                <wp:simplePos x="0" y="0"/>
                <wp:positionH relativeFrom="column">
                  <wp:posOffset>-107950</wp:posOffset>
                </wp:positionH>
                <wp:positionV relativeFrom="paragraph">
                  <wp:posOffset>229235</wp:posOffset>
                </wp:positionV>
                <wp:extent cx="4292600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CC4" w:rsidRPr="00423CC4" w:rsidRDefault="00423CC4" w:rsidP="00423CC4">
                            <w:pP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Transportation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2D4D" id="Text Box 3" o:spid="_x0000_s1028" type="#_x0000_t202" style="position:absolute;margin-left:-8.5pt;margin-top:18.05pt;width:338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" filled="f" stroked="f">
                <v:fill o:detectmouseclick="t"/>
                <v:textbox>
                  <w:txbxContent>
                    <w:p w:rsidR="00423CC4" w:rsidRPr="00423CC4" w:rsidRDefault="00423CC4" w:rsidP="00423CC4">
                      <w:pP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Transportation Changes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>Please see the back of this form for a copy of the clip chart.</w:t>
      </w:r>
    </w:p>
    <w:p w:rsidR="00423CC4" w:rsidRDefault="00423CC4" w:rsidP="00423CC4">
      <w:pPr>
        <w:rPr>
          <w:rFonts w:ascii="Comic Sans MS" w:hAnsi="Comic Sans MS"/>
          <w:sz w:val="24"/>
        </w:rPr>
      </w:pPr>
    </w:p>
    <w:p w:rsidR="00423CC4" w:rsidRDefault="00423CC4" w:rsidP="00423CC4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E4B45" wp14:editId="36CA493E">
                <wp:simplePos x="0" y="0"/>
                <wp:positionH relativeFrom="column">
                  <wp:posOffset>-50800</wp:posOffset>
                </wp:positionH>
                <wp:positionV relativeFrom="paragraph">
                  <wp:posOffset>922655</wp:posOffset>
                </wp:positionV>
                <wp:extent cx="4292600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CC4" w:rsidRPr="00423CC4" w:rsidRDefault="00423CC4" w:rsidP="00423CC4">
                            <w:pP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4B45" id="Text Box 4" o:spid="_x0000_s1029" type="#_x0000_t202" style="position:absolute;margin-left:-4pt;margin-top:72.65pt;width:338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" filled="f" stroked="f">
                <v:fill o:detectmouseclick="t"/>
                <v:textbox>
                  <w:txbxContent>
                    <w:p w:rsidR="00423CC4" w:rsidRPr="00423CC4" w:rsidRDefault="00423CC4" w:rsidP="00423CC4">
                      <w:pP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Attendance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If your child’s transportation changes you </w:t>
      </w:r>
      <w:r w:rsidRPr="00423CC4">
        <w:rPr>
          <w:rFonts w:ascii="Comic Sans MS" w:hAnsi="Comic Sans MS"/>
          <w:b/>
          <w:sz w:val="24"/>
        </w:rPr>
        <w:t>MUST send a note OR call the school to let us know</w:t>
      </w:r>
      <w:r>
        <w:rPr>
          <w:rFonts w:ascii="Comic Sans MS" w:hAnsi="Comic Sans MS"/>
          <w:sz w:val="24"/>
        </w:rPr>
        <w:t xml:space="preserve">. I am </w:t>
      </w:r>
      <w:r w:rsidRPr="00423CC4">
        <w:rPr>
          <w:rFonts w:ascii="Comic Sans MS" w:hAnsi="Comic Sans MS"/>
          <w:b/>
          <w:sz w:val="24"/>
        </w:rPr>
        <w:t>required to send your child home the usual way unless I receive verbal or written communication from you of a change</w:t>
      </w:r>
      <w:r>
        <w:rPr>
          <w:rFonts w:ascii="Comic Sans MS" w:hAnsi="Comic Sans MS"/>
          <w:sz w:val="24"/>
        </w:rPr>
        <w:t xml:space="preserve">. We follow this policy to ensure all of our students get home </w:t>
      </w:r>
      <w:r w:rsidRPr="00423CC4">
        <w:rPr>
          <w:rFonts w:ascii="Comic Sans MS" w:hAnsi="Comic Sans MS"/>
          <w:b/>
          <w:sz w:val="24"/>
        </w:rPr>
        <w:t xml:space="preserve">safe </w:t>
      </w:r>
      <w:r>
        <w:rPr>
          <w:rFonts w:ascii="Comic Sans MS" w:hAnsi="Comic Sans MS"/>
          <w:sz w:val="24"/>
        </w:rPr>
        <w:t>and sound.</w:t>
      </w:r>
    </w:p>
    <w:p w:rsidR="00423CC4" w:rsidRDefault="00423CC4" w:rsidP="00423CC4">
      <w:pPr>
        <w:rPr>
          <w:rFonts w:ascii="Comic Sans MS" w:hAnsi="Comic Sans MS"/>
          <w:sz w:val="24"/>
        </w:rPr>
      </w:pPr>
    </w:p>
    <w:p w:rsidR="00423CC4" w:rsidRDefault="00423CC4" w:rsidP="00423C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your child misses school, we must have written documentation showing the date and reason for the absence, as well as a parent signature. You can send this to school with your child in their homework folder. Please refer to the parent/student handbook for excusable absences.</w:t>
      </w:r>
    </w:p>
    <w:p w:rsidR="00423CC4" w:rsidRDefault="00423CC4" w:rsidP="00423CC4">
      <w:pPr>
        <w:rPr>
          <w:rFonts w:ascii="Comic Sans MS" w:hAnsi="Comic Sans MS"/>
          <w:sz w:val="24"/>
        </w:rPr>
      </w:pPr>
      <w:r w:rsidRPr="00423CC4">
        <w:rPr>
          <w:rFonts w:ascii="Comic Sans MS" w:hAnsi="Comic Sans MS"/>
          <w:b/>
          <w:sz w:val="24"/>
        </w:rPr>
        <w:t>Our tardy bell rings at 7:45am each day</w:t>
      </w:r>
      <w:r>
        <w:rPr>
          <w:rFonts w:ascii="Comic Sans MS" w:hAnsi="Comic Sans MS"/>
          <w:sz w:val="24"/>
        </w:rPr>
        <w:t>. Instruction starts the moment the bell rings. If your child is not in the classroom by 7:45am, they will be marked tardy.</w:t>
      </w:r>
    </w:p>
    <w:p w:rsidR="00423CC4" w:rsidRDefault="00423CC4" w:rsidP="00423CC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 highly encourage you to schedule </w:t>
      </w:r>
      <w:r w:rsidRPr="00423CC4">
        <w:rPr>
          <w:rFonts w:ascii="Comic Sans MS" w:hAnsi="Comic Sans MS"/>
          <w:b/>
          <w:sz w:val="24"/>
        </w:rPr>
        <w:t>doctor and dentist appointments after school or on weekends</w:t>
      </w: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when possible. We are working hard each and every day here at school. </w:t>
      </w:r>
      <w:r w:rsidRPr="00423CC4">
        <w:rPr>
          <w:rFonts w:ascii="Comic Sans MS" w:hAnsi="Comic Sans MS"/>
          <w:sz w:val="24"/>
        </w:rPr>
        <w:sym w:font="Wingdings" w:char="F04A"/>
      </w:r>
    </w:p>
    <w:p w:rsidR="00245AC3" w:rsidRDefault="00245AC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245AC3" w:rsidTr="00245AC3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7030A0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Ramtastic</w:t>
            </w:r>
            <w:proofErr w:type="spellEnd"/>
            <w:r>
              <w:rPr>
                <w:sz w:val="36"/>
              </w:rPr>
              <w:t>!</w:t>
            </w:r>
          </w:p>
          <w:p w:rsidR="00245AC3" w:rsidRPr="00704323" w:rsidRDefault="00245AC3" w:rsidP="00CF3E67">
            <w:pPr>
              <w:jc w:val="center"/>
              <w:rPr>
                <w:sz w:val="28"/>
              </w:rPr>
            </w:pPr>
            <w:r w:rsidRPr="00704323">
              <w:rPr>
                <w:sz w:val="28"/>
              </w:rPr>
              <w:t>(purple)</w:t>
            </w:r>
          </w:p>
          <w:p w:rsidR="00245AC3" w:rsidRPr="00911731" w:rsidRDefault="00245AC3" w:rsidP="00CF3E67">
            <w:pPr>
              <w:jc w:val="center"/>
              <w:rPr>
                <w:sz w:val="36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C3" w:rsidRDefault="00245AC3" w:rsidP="00A76FAA">
            <w:pPr>
              <w:jc w:val="center"/>
            </w:pPr>
            <w:r>
              <w:rPr>
                <w:sz w:val="28"/>
              </w:rPr>
              <w:t>Your child has go</w:t>
            </w:r>
            <w:r w:rsidR="00A76FAA">
              <w:rPr>
                <w:sz w:val="28"/>
              </w:rPr>
              <w:t>ne above and beyond following</w:t>
            </w:r>
            <w:r>
              <w:rPr>
                <w:sz w:val="28"/>
              </w:rPr>
              <w:t xml:space="preserve"> </w:t>
            </w:r>
            <w:r w:rsidR="00A76FAA">
              <w:rPr>
                <w:sz w:val="28"/>
              </w:rPr>
              <w:t xml:space="preserve">our </w:t>
            </w:r>
            <w:r>
              <w:rPr>
                <w:sz w:val="28"/>
              </w:rPr>
              <w:t>classroom expectations.</w:t>
            </w:r>
          </w:p>
        </w:tc>
      </w:tr>
      <w:tr w:rsidR="00245AC3" w:rsidTr="00245AC3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FDA7D4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Role Model</w:t>
            </w:r>
          </w:p>
          <w:p w:rsidR="00245AC3" w:rsidRPr="00704323" w:rsidRDefault="00245AC3" w:rsidP="00CF3E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(pink</w:t>
            </w:r>
            <w:r w:rsidRPr="00704323">
              <w:rPr>
                <w:sz w:val="28"/>
              </w:rPr>
              <w:t>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Default="00245AC3" w:rsidP="00245AC3">
            <w:pPr>
              <w:jc w:val="center"/>
            </w:pPr>
            <w:r>
              <w:rPr>
                <w:sz w:val="28"/>
              </w:rPr>
              <w:t>Your child is acting as a role model for other students by making good choices and politely reminding others of our expectations.</w:t>
            </w:r>
          </w:p>
        </w:tc>
      </w:tr>
      <w:tr w:rsidR="00245AC3" w:rsidTr="00CF3E67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FFFF00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Showing Ram Pride</w:t>
            </w: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28"/>
              </w:rPr>
              <w:t>(yellow)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Default="00245AC3" w:rsidP="00E02412">
            <w:pPr>
              <w:jc w:val="center"/>
            </w:pPr>
            <w:r>
              <w:rPr>
                <w:sz w:val="28"/>
              </w:rPr>
              <w:t xml:space="preserve">Your child has shown excellent behavior </w:t>
            </w:r>
            <w:r w:rsidR="00E02412">
              <w:rPr>
                <w:sz w:val="28"/>
              </w:rPr>
              <w:t>in our classroom</w:t>
            </w:r>
            <w:r>
              <w:rPr>
                <w:sz w:val="28"/>
              </w:rPr>
              <w:t>.</w:t>
            </w:r>
          </w:p>
        </w:tc>
      </w:tr>
      <w:tr w:rsidR="00245AC3" w:rsidTr="00CF3E67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00B050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Ready to Learn</w:t>
            </w:r>
          </w:p>
          <w:p w:rsidR="00245AC3" w:rsidRPr="00704323" w:rsidRDefault="00245AC3" w:rsidP="00CF3E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(green</w:t>
            </w:r>
            <w:r w:rsidRPr="00704323">
              <w:rPr>
                <w:sz w:val="28"/>
              </w:rPr>
              <w:t>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Default="00245AC3" w:rsidP="00CF3E67">
            <w:pPr>
              <w:jc w:val="center"/>
            </w:pPr>
            <w:r w:rsidRPr="00245AC3">
              <w:rPr>
                <w:b/>
                <w:sz w:val="28"/>
              </w:rPr>
              <w:t>All students start each and every day</w:t>
            </w:r>
            <w:r w:rsidRPr="00911731">
              <w:rPr>
                <w:sz w:val="28"/>
              </w:rPr>
              <w:t xml:space="preserve"> on Ready to Learn! I believe each day is a fresh start.</w:t>
            </w:r>
          </w:p>
        </w:tc>
      </w:tr>
      <w:tr w:rsidR="00245AC3" w:rsidTr="00245AC3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ED7D31" w:themeFill="accent2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Think About It!</w:t>
            </w:r>
          </w:p>
          <w:p w:rsidR="00245AC3" w:rsidRPr="00245AC3" w:rsidRDefault="00245AC3" w:rsidP="00CF3E67">
            <w:pPr>
              <w:jc w:val="center"/>
              <w:rPr>
                <w:color w:val="ED7D31" w:themeColor="accent2"/>
                <w:sz w:val="28"/>
              </w:rPr>
            </w:pPr>
            <w:r>
              <w:rPr>
                <w:sz w:val="28"/>
              </w:rPr>
              <w:t>(orange</w:t>
            </w:r>
            <w:r w:rsidRPr="00704323">
              <w:rPr>
                <w:sz w:val="28"/>
              </w:rPr>
              <w:t>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Pr="00E2037C" w:rsidRDefault="00245AC3" w:rsidP="00245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Your child has chosen not to follow our expectations after 2-3 reminders. They need to think about how they could make a better choice the next time.</w:t>
            </w:r>
          </w:p>
        </w:tc>
      </w:tr>
      <w:tr w:rsidR="00245AC3" w:rsidTr="00CF3E67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FF0000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Teacher’s Choice</w:t>
            </w:r>
          </w:p>
          <w:p w:rsidR="00245AC3" w:rsidRPr="00704323" w:rsidRDefault="00245AC3" w:rsidP="00CF3E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(red</w:t>
            </w:r>
            <w:r w:rsidRPr="00704323">
              <w:rPr>
                <w:sz w:val="28"/>
              </w:rPr>
              <w:t>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Default="00245AC3" w:rsidP="00245AC3">
            <w:pPr>
              <w:jc w:val="center"/>
            </w:pPr>
            <w:r>
              <w:rPr>
                <w:sz w:val="28"/>
              </w:rPr>
              <w:t xml:space="preserve">Your child has continued to not follow our expectations after 2-3 more reminders. </w:t>
            </w:r>
            <w:r w:rsidRPr="00911731">
              <w:rPr>
                <w:sz w:val="28"/>
              </w:rPr>
              <w:t xml:space="preserve">I will choose a </w:t>
            </w:r>
            <w:r w:rsidRPr="00245AC3">
              <w:rPr>
                <w:b/>
                <w:sz w:val="28"/>
              </w:rPr>
              <w:t>logical consequence</w:t>
            </w:r>
            <w:r w:rsidRPr="00911731">
              <w:rPr>
                <w:sz w:val="28"/>
              </w:rPr>
              <w:t xml:space="preserve"> </w:t>
            </w:r>
            <w:r>
              <w:rPr>
                <w:sz w:val="28"/>
              </w:rPr>
              <w:t>when a student reaches red</w:t>
            </w:r>
            <w:r w:rsidRPr="00911731">
              <w:rPr>
                <w:sz w:val="28"/>
              </w:rPr>
              <w:t>.</w:t>
            </w:r>
          </w:p>
        </w:tc>
      </w:tr>
      <w:tr w:rsidR="00245AC3" w:rsidTr="00CF3E67">
        <w:trPr>
          <w:trHeight w:val="1445"/>
        </w:trPr>
        <w:tc>
          <w:tcPr>
            <w:tcW w:w="4338" w:type="dxa"/>
            <w:tcBorders>
              <w:right w:val="single" w:sz="4" w:space="0" w:color="auto"/>
            </w:tcBorders>
            <w:shd w:val="clear" w:color="auto" w:fill="00B0F0"/>
          </w:tcPr>
          <w:p w:rsidR="00245AC3" w:rsidRDefault="00245AC3" w:rsidP="00CF3E67">
            <w:pPr>
              <w:jc w:val="center"/>
              <w:rPr>
                <w:sz w:val="36"/>
              </w:rPr>
            </w:pPr>
          </w:p>
          <w:p w:rsidR="00245AC3" w:rsidRDefault="00245AC3" w:rsidP="00CF3E67">
            <w:pPr>
              <w:jc w:val="center"/>
              <w:rPr>
                <w:sz w:val="36"/>
              </w:rPr>
            </w:pPr>
            <w:r>
              <w:rPr>
                <w:sz w:val="36"/>
              </w:rPr>
              <w:t>Principal/Parent Contact</w:t>
            </w:r>
          </w:p>
          <w:p w:rsidR="00245AC3" w:rsidRPr="00704323" w:rsidRDefault="00245AC3" w:rsidP="00CF3E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(blue</w:t>
            </w:r>
            <w:r w:rsidRPr="00704323">
              <w:rPr>
                <w:sz w:val="28"/>
              </w:rPr>
              <w:t>)</w:t>
            </w:r>
          </w:p>
          <w:p w:rsidR="00245AC3" w:rsidRDefault="00245AC3" w:rsidP="00CF3E67">
            <w:pPr>
              <w:jc w:val="center"/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C3" w:rsidRDefault="00245AC3" w:rsidP="00245AC3">
            <w:pPr>
              <w:jc w:val="center"/>
            </w:pPr>
            <w:r w:rsidRPr="00911731">
              <w:rPr>
                <w:sz w:val="28"/>
              </w:rPr>
              <w:t>You</w:t>
            </w:r>
            <w:r>
              <w:rPr>
                <w:sz w:val="28"/>
              </w:rPr>
              <w:t xml:space="preserve">r child has continued to make poor choices after 2-3 more reminders. </w:t>
            </w:r>
            <w:r w:rsidRPr="00245AC3">
              <w:rPr>
                <w:b/>
                <w:sz w:val="28"/>
              </w:rPr>
              <w:t>You will be contacted by a note or by phone</w:t>
            </w:r>
            <w:r w:rsidRPr="00911731">
              <w:rPr>
                <w:sz w:val="28"/>
              </w:rPr>
              <w:t>. The principal may also become involved.</w:t>
            </w:r>
          </w:p>
        </w:tc>
      </w:tr>
    </w:tbl>
    <w:p w:rsidR="00245AC3" w:rsidRDefault="00245AC3" w:rsidP="00423CC4">
      <w:pPr>
        <w:rPr>
          <w:rFonts w:ascii="Comic Sans MS" w:hAnsi="Comic Sans MS"/>
          <w:sz w:val="24"/>
        </w:rPr>
      </w:pPr>
    </w:p>
    <w:sectPr w:rsidR="00245AC3" w:rsidSect="000A78F9">
      <w:pgSz w:w="12240" w:h="15840"/>
      <w:pgMar w:top="1440" w:right="1440" w:bottom="1440" w:left="1440" w:header="720" w:footer="720" w:gutter="0"/>
      <w:pgBorders w:offsetFrom="page">
        <w:top w:val="dotDotDash" w:sz="24" w:space="24" w:color="FFD966" w:themeColor="accent4" w:themeTint="99"/>
        <w:left w:val="dotDotDash" w:sz="24" w:space="24" w:color="FFD966" w:themeColor="accent4" w:themeTint="99"/>
        <w:bottom w:val="dotDotDash" w:sz="24" w:space="24" w:color="FFD966" w:themeColor="accent4" w:themeTint="99"/>
        <w:right w:val="dotDotDash" w:sz="2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3"/>
    <w:rsid w:val="000A78F9"/>
    <w:rsid w:val="00245AC3"/>
    <w:rsid w:val="00423CC4"/>
    <w:rsid w:val="00605EA8"/>
    <w:rsid w:val="0066031C"/>
    <w:rsid w:val="00A00A07"/>
    <w:rsid w:val="00A76FAA"/>
    <w:rsid w:val="00E02412"/>
    <w:rsid w:val="00E251BC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C35E"/>
  <w15:chartTrackingRefBased/>
  <w15:docId w15:val="{BE3AEA36-CDE6-455F-BF15-AD1E27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Weimann</dc:creator>
  <cp:keywords/>
  <dc:description/>
  <cp:lastModifiedBy>Turner, Julie A</cp:lastModifiedBy>
  <cp:revision>7</cp:revision>
  <dcterms:created xsi:type="dcterms:W3CDTF">2015-08-05T16:15:00Z</dcterms:created>
  <dcterms:modified xsi:type="dcterms:W3CDTF">2018-01-09T20:51:00Z</dcterms:modified>
</cp:coreProperties>
</file>